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1E" w:rsidRPr="00CE565A" w:rsidRDefault="00807E56" w:rsidP="00D3001E">
      <w:pPr>
        <w:jc w:val="center"/>
        <w:rPr>
          <w:rFonts w:ascii="HGP明朝E" w:eastAsia="HGP明朝E" w:hAnsi="HGP明朝E"/>
          <w:sz w:val="44"/>
          <w:szCs w:val="21"/>
        </w:rPr>
      </w:pPr>
      <w:r>
        <w:rPr>
          <w:rFonts w:ascii="HGP明朝E" w:eastAsia="HGP明朝E" w:hAnsi="HGP明朝E" w:hint="eastAsia"/>
          <w:sz w:val="44"/>
          <w:szCs w:val="21"/>
          <w14:textOutline w14:w="9525" w14:cap="rnd" w14:cmpd="sng" w14:algn="ctr">
            <w14:noFill/>
            <w14:prstDash w14:val="solid"/>
            <w14:bevel/>
          </w14:textOutline>
        </w:rPr>
        <w:t>業務委託契約書</w:t>
      </w:r>
    </w:p>
    <w:p w:rsidR="00D3001E" w:rsidRPr="00807E56" w:rsidRDefault="00D3001E" w:rsidP="00D3001E">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〇〇〇〇（以下、「甲」という）と、株式会社〇〇〇〇（以下、「乙」という）は甲の○○○○及び○○○○を業務における業務委託契約（以下「本契約」という）を締結する。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１</w:t>
      </w:r>
      <w:r w:rsidRPr="00807E56">
        <w:rPr>
          <w:rFonts w:ascii="ＭＳ Ｐ明朝" w:eastAsia="ＭＳ Ｐ明朝" w:hAnsi="ＭＳ Ｐ明朝" w:cs="メイリオ" w:hint="eastAsia"/>
          <w:szCs w:val="21"/>
        </w:rPr>
        <w:t>条　甲は乙に対して甲の事務の遂行を委託し、乙はこれを有償で引受ける。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２</w:t>
      </w:r>
      <w:r w:rsidRPr="00807E56">
        <w:rPr>
          <w:rFonts w:ascii="ＭＳ Ｐ明朝" w:eastAsia="ＭＳ Ｐ明朝" w:hAnsi="ＭＳ Ｐ明朝" w:cs="メイリオ" w:hint="eastAsia"/>
          <w:szCs w:val="21"/>
        </w:rPr>
        <w:t>条　前条による委託事務内容は次の通りとする。</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１</w:t>
      </w:r>
      <w:r w:rsidRPr="00807E56">
        <w:rPr>
          <w:rFonts w:ascii="ＭＳ Ｐ明朝" w:eastAsia="ＭＳ Ｐ明朝" w:hAnsi="ＭＳ Ｐ明朝" w:cs="メイリオ" w:hint="eastAsia"/>
          <w:szCs w:val="21"/>
        </w:rPr>
        <w:t>）文書の受発信、整理、保管に関する事項</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２</w:t>
      </w:r>
      <w:r w:rsidRPr="00807E56">
        <w:rPr>
          <w:rFonts w:ascii="ＭＳ Ｐ明朝" w:eastAsia="ＭＳ Ｐ明朝" w:hAnsi="ＭＳ Ｐ明朝" w:cs="メイリオ" w:hint="eastAsia"/>
          <w:szCs w:val="21"/>
        </w:rPr>
        <w:t>）金銭の出納に関する事項</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３</w:t>
      </w:r>
      <w:r w:rsidRPr="00807E56">
        <w:rPr>
          <w:rFonts w:ascii="ＭＳ Ｐ明朝" w:eastAsia="ＭＳ Ｐ明朝" w:hAnsi="ＭＳ Ｐ明朝" w:cs="メイリオ" w:hint="eastAsia"/>
          <w:szCs w:val="21"/>
        </w:rPr>
        <w:t>）決算の出納に関する事項</w:t>
      </w: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４</w:t>
      </w:r>
      <w:r w:rsidRPr="00807E56">
        <w:rPr>
          <w:rFonts w:ascii="ＭＳ Ｐ明朝" w:eastAsia="ＭＳ Ｐ明朝" w:hAnsi="ＭＳ Ｐ明朝" w:cs="メイリオ" w:hint="eastAsia"/>
          <w:szCs w:val="21"/>
        </w:rPr>
        <w:t>）その他甲の経理、庶務に関わる事務に関する事項</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Pr>
          <w:rFonts w:ascii="ＭＳ Ｐ明朝" w:eastAsia="ＭＳ Ｐ明朝" w:hAnsi="ＭＳ Ｐ明朝" w:cs="メイリオ" w:hint="eastAsia"/>
          <w:szCs w:val="21"/>
        </w:rPr>
        <w:t>第３条</w:t>
      </w:r>
      <w:r w:rsidRPr="00807E56">
        <w:rPr>
          <w:rFonts w:ascii="ＭＳ Ｐ明朝" w:eastAsia="ＭＳ Ｐ明朝" w:hAnsi="ＭＳ Ｐ明朝" w:cs="メイリオ" w:hint="eastAsia"/>
          <w:szCs w:val="21"/>
        </w:rPr>
        <w:t xml:space="preserve">　乙は甲の委託事務を処理するに当たり、乙の従業員の中から事務処理担当者を選任して甲に通知し、その全面的な同意を得た後これを委託事務に従事させるものとする。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４</w:t>
      </w:r>
      <w:r w:rsidRPr="00807E56">
        <w:rPr>
          <w:rFonts w:ascii="ＭＳ Ｐ明朝" w:eastAsia="ＭＳ Ｐ明朝" w:hAnsi="ＭＳ Ｐ明朝" w:cs="メイリオ" w:hint="eastAsia"/>
          <w:szCs w:val="21"/>
        </w:rPr>
        <w:t>条　前条による事務処理担当者の給料等は、乙において全額支給するものとする。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５</w:t>
      </w:r>
      <w:r w:rsidRPr="00807E56">
        <w:rPr>
          <w:rFonts w:ascii="ＭＳ Ｐ明朝" w:eastAsia="ＭＳ Ｐ明朝" w:hAnsi="ＭＳ Ｐ明朝" w:cs="メイリオ" w:hint="eastAsia"/>
          <w:szCs w:val="21"/>
        </w:rPr>
        <w:t>条　甲は乙に対して、第１条及び第2条による委託事務の遂行の対価として金〇,〇〇〇,〇〇〇円也を毎年〇月〇日迄にその翌年分の対価として現金で支払うものとする。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第</w:t>
      </w:r>
      <w:r>
        <w:rPr>
          <w:rFonts w:ascii="ＭＳ Ｐ明朝" w:eastAsia="ＭＳ Ｐ明朝" w:hAnsi="ＭＳ Ｐ明朝" w:cs="メイリオ" w:hint="eastAsia"/>
          <w:szCs w:val="21"/>
        </w:rPr>
        <w:t>６</w:t>
      </w:r>
      <w:r w:rsidRPr="00807E56">
        <w:rPr>
          <w:rFonts w:ascii="ＭＳ Ｐ明朝" w:eastAsia="ＭＳ Ｐ明朝" w:hAnsi="ＭＳ Ｐ明朝" w:cs="メイリオ" w:hint="eastAsia"/>
          <w:szCs w:val="21"/>
        </w:rPr>
        <w:t>条　本契約に定めのない事項、又は本契約の条項の解釈について疑義が生じたときは、甲乙誠意をもって協議し、これを解決するものとする。</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以上、本契約締結の証として、本書2通を作成し、甲乙各１通を保有する。</w:t>
      </w:r>
    </w:p>
    <w:p w:rsidR="00807E56" w:rsidRDefault="00807E56" w:rsidP="00807E56">
      <w:pPr>
        <w:tabs>
          <w:tab w:val="left" w:pos="1230"/>
        </w:tabs>
        <w:rPr>
          <w:rFonts w:ascii="ＭＳ Ｐ明朝" w:eastAsia="ＭＳ Ｐ明朝" w:hAnsi="ＭＳ Ｐ明朝" w:cs="メイリオ"/>
          <w:szCs w:val="21"/>
        </w:rPr>
      </w:pPr>
    </w:p>
    <w:p w:rsid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hint="eastAsia"/>
          <w:szCs w:val="21"/>
        </w:rPr>
      </w:pPr>
    </w:p>
    <w:p w:rsidR="00807E56" w:rsidRPr="00807E56" w:rsidRDefault="00807E56" w:rsidP="00807E56">
      <w:pPr>
        <w:tabs>
          <w:tab w:val="left" w:pos="1230"/>
        </w:tabs>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平成〇〇年〇月〇日</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ind w:firstLineChars="2500" w:firstLine="5250"/>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（住所）</w:t>
      </w:r>
    </w:p>
    <w:p w:rsidR="00807E56" w:rsidRPr="00807E56" w:rsidRDefault="00807E56" w:rsidP="00807E56">
      <w:pPr>
        <w:tabs>
          <w:tab w:val="left" w:pos="1230"/>
        </w:tabs>
        <w:jc w:val="right"/>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甲</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（氏名）　　　　</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　</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　　　印</w:t>
      </w:r>
    </w:p>
    <w:p w:rsidR="00807E56" w:rsidRPr="00807E56" w:rsidRDefault="00807E56" w:rsidP="00807E56">
      <w:pPr>
        <w:tabs>
          <w:tab w:val="left" w:pos="1230"/>
        </w:tabs>
        <w:rPr>
          <w:rFonts w:ascii="ＭＳ Ｐ明朝" w:eastAsia="ＭＳ Ｐ明朝" w:hAnsi="ＭＳ Ｐ明朝" w:cs="メイリオ"/>
          <w:szCs w:val="21"/>
        </w:rPr>
      </w:pPr>
    </w:p>
    <w:p w:rsidR="00807E56" w:rsidRPr="00807E56" w:rsidRDefault="00807E56" w:rsidP="00807E56">
      <w:pPr>
        <w:tabs>
          <w:tab w:val="left" w:pos="1230"/>
        </w:tabs>
        <w:ind w:firstLineChars="2500" w:firstLine="5250"/>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（住所）</w:t>
      </w:r>
    </w:p>
    <w:p w:rsidR="00807E56" w:rsidRPr="00807E56" w:rsidRDefault="00807E56" w:rsidP="00807E56">
      <w:pPr>
        <w:tabs>
          <w:tab w:val="left" w:pos="1230"/>
        </w:tabs>
        <w:jc w:val="right"/>
        <w:rPr>
          <w:rFonts w:ascii="ＭＳ Ｐ明朝" w:eastAsia="ＭＳ Ｐ明朝" w:hAnsi="ＭＳ Ｐ明朝" w:cs="メイリオ" w:hint="eastAsia"/>
          <w:szCs w:val="21"/>
        </w:rPr>
      </w:pPr>
      <w:r w:rsidRPr="00807E56">
        <w:rPr>
          <w:rFonts w:ascii="ＭＳ Ｐ明朝" w:eastAsia="ＭＳ Ｐ明朝" w:hAnsi="ＭＳ Ｐ明朝" w:cs="メイリオ" w:hint="eastAsia"/>
          <w:szCs w:val="21"/>
        </w:rPr>
        <w:t>乙</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（氏名）　　　　　　</w:t>
      </w:r>
      <w:r>
        <w:rPr>
          <w:rFonts w:ascii="ＭＳ Ｐ明朝" w:eastAsia="ＭＳ Ｐ明朝" w:hAnsi="ＭＳ Ｐ明朝" w:cs="メイリオ" w:hint="eastAsia"/>
          <w:szCs w:val="21"/>
        </w:rPr>
        <w:t xml:space="preserve">　　　　　　　　　　</w:t>
      </w:r>
      <w:r w:rsidRPr="00807E56">
        <w:rPr>
          <w:rFonts w:ascii="ＭＳ Ｐ明朝" w:eastAsia="ＭＳ Ｐ明朝" w:hAnsi="ＭＳ Ｐ明朝" w:cs="メイリオ" w:hint="eastAsia"/>
          <w:szCs w:val="21"/>
        </w:rPr>
        <w:t xml:space="preserve">　　印</w:t>
      </w:r>
    </w:p>
    <w:p w:rsidR="00807E56" w:rsidRPr="00807E56" w:rsidRDefault="00807E56" w:rsidP="00D3001E">
      <w:pPr>
        <w:tabs>
          <w:tab w:val="left" w:pos="1230"/>
        </w:tabs>
        <w:rPr>
          <w:rFonts w:ascii="ＭＳ Ｐ明朝" w:eastAsia="ＭＳ Ｐ明朝" w:hAnsi="ＭＳ Ｐ明朝" w:cs="メイリオ"/>
          <w:szCs w:val="21"/>
        </w:rPr>
      </w:pPr>
    </w:p>
    <w:p w:rsidR="00807E56" w:rsidRDefault="00807E56" w:rsidP="00D3001E">
      <w:pPr>
        <w:tabs>
          <w:tab w:val="left" w:pos="1230"/>
        </w:tabs>
        <w:rPr>
          <w:rFonts w:ascii="ＭＳ Ｐゴシック" w:eastAsia="ＭＳ Ｐゴシック" w:hAnsi="ＭＳ Ｐゴシック" w:cs="メイリオ"/>
          <w:szCs w:val="21"/>
        </w:rPr>
      </w:pPr>
      <w:bookmarkStart w:id="0" w:name="_GoBack"/>
      <w:bookmarkEnd w:id="0"/>
    </w:p>
    <w:sectPr w:rsidR="00807E56" w:rsidSect="00D300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CB" w:rsidRDefault="007058CB" w:rsidP="007058CB">
      <w:r>
        <w:separator/>
      </w:r>
    </w:p>
  </w:endnote>
  <w:endnote w:type="continuationSeparator" w:id="0">
    <w:p w:rsidR="007058CB" w:rsidRDefault="007058CB" w:rsidP="0070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CB" w:rsidRDefault="007058CB" w:rsidP="007058CB">
      <w:r>
        <w:separator/>
      </w:r>
    </w:p>
  </w:footnote>
  <w:footnote w:type="continuationSeparator" w:id="0">
    <w:p w:rsidR="007058CB" w:rsidRDefault="007058CB" w:rsidP="0070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1E"/>
    <w:rsid w:val="003652CF"/>
    <w:rsid w:val="007058CB"/>
    <w:rsid w:val="00715167"/>
    <w:rsid w:val="00807E56"/>
    <w:rsid w:val="00CE565A"/>
    <w:rsid w:val="00D3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09F7D"/>
  <w15:docId w15:val="{D30FB477-62E8-48FB-A864-F3B7F23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CB"/>
    <w:pPr>
      <w:tabs>
        <w:tab w:val="center" w:pos="4252"/>
        <w:tab w:val="right" w:pos="8504"/>
      </w:tabs>
      <w:snapToGrid w:val="0"/>
    </w:pPr>
  </w:style>
  <w:style w:type="character" w:customStyle="1" w:styleId="a4">
    <w:name w:val="ヘッダー (文字)"/>
    <w:basedOn w:val="a0"/>
    <w:link w:val="a3"/>
    <w:uiPriority w:val="99"/>
    <w:rsid w:val="007058CB"/>
  </w:style>
  <w:style w:type="paragraph" w:styleId="a5">
    <w:name w:val="footer"/>
    <w:basedOn w:val="a"/>
    <w:link w:val="a6"/>
    <w:uiPriority w:val="99"/>
    <w:unhideWhenUsed/>
    <w:rsid w:val="007058CB"/>
    <w:pPr>
      <w:tabs>
        <w:tab w:val="center" w:pos="4252"/>
        <w:tab w:val="right" w:pos="8504"/>
      </w:tabs>
      <w:snapToGrid w:val="0"/>
    </w:pPr>
  </w:style>
  <w:style w:type="character" w:customStyle="1" w:styleId="a6">
    <w:name w:val="フッター (文字)"/>
    <w:basedOn w:val="a0"/>
    <w:link w:val="a5"/>
    <w:uiPriority w:val="99"/>
    <w:rsid w:val="0070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tanaka@omakase-hl.co.jp</cp:lastModifiedBy>
  <cp:revision>3</cp:revision>
  <dcterms:created xsi:type="dcterms:W3CDTF">2018-11-08T12:42:00Z</dcterms:created>
  <dcterms:modified xsi:type="dcterms:W3CDTF">2018-11-08T12:49:00Z</dcterms:modified>
</cp:coreProperties>
</file>